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D411" w14:textId="77777777" w:rsidR="00B2666D" w:rsidRPr="003C388F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C388F">
        <w:rPr>
          <w:rFonts w:ascii="Times New Roman" w:hAnsi="Times New Roman"/>
          <w:b/>
          <w:sz w:val="26"/>
          <w:szCs w:val="26"/>
          <w:lang w:eastAsia="ru-RU"/>
        </w:rPr>
        <w:t xml:space="preserve">Аналитическая справка </w:t>
      </w:r>
    </w:p>
    <w:p w14:paraId="1F627555" w14:textId="77777777" w:rsidR="00B2666D" w:rsidRPr="003C388F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C388F">
        <w:rPr>
          <w:rFonts w:ascii="Times New Roman" w:hAnsi="Times New Roman"/>
          <w:b/>
          <w:sz w:val="26"/>
          <w:szCs w:val="26"/>
          <w:lang w:eastAsia="ru-RU"/>
        </w:rPr>
        <w:t xml:space="preserve">о состоянии детского дорожно – транспортного травматизма </w:t>
      </w:r>
    </w:p>
    <w:p w14:paraId="1F3BF999" w14:textId="77777777" w:rsidR="00B2666D" w:rsidRPr="003C388F" w:rsidRDefault="005450E1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C388F">
        <w:rPr>
          <w:rFonts w:ascii="Times New Roman" w:hAnsi="Times New Roman"/>
          <w:b/>
          <w:sz w:val="26"/>
          <w:szCs w:val="26"/>
          <w:lang w:eastAsia="ru-RU"/>
        </w:rPr>
        <w:t>по итогам 5</w:t>
      </w:r>
      <w:r w:rsidR="00402586" w:rsidRPr="003C388F">
        <w:rPr>
          <w:rFonts w:ascii="Times New Roman" w:hAnsi="Times New Roman"/>
          <w:b/>
          <w:sz w:val="26"/>
          <w:szCs w:val="26"/>
          <w:lang w:eastAsia="ru-RU"/>
        </w:rPr>
        <w:t xml:space="preserve"> месяцев 2025</w:t>
      </w:r>
      <w:r w:rsidR="00B2666D" w:rsidRPr="003C388F">
        <w:rPr>
          <w:rFonts w:ascii="Times New Roman" w:hAnsi="Times New Roman"/>
          <w:b/>
          <w:sz w:val="26"/>
          <w:szCs w:val="26"/>
          <w:lang w:eastAsia="ru-RU"/>
        </w:rPr>
        <w:t xml:space="preserve"> года.</w:t>
      </w:r>
    </w:p>
    <w:p w14:paraId="5AE33381" w14:textId="77777777" w:rsidR="00B2666D" w:rsidRPr="005A491D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593BBC4B" w14:textId="77777777" w:rsidR="00F077F8" w:rsidRPr="00F077F8" w:rsidRDefault="00F077F8" w:rsidP="00410A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923E35">
        <w:rPr>
          <w:rFonts w:ascii="Times New Roman" w:hAnsi="Times New Roman"/>
          <w:sz w:val="28"/>
          <w:szCs w:val="28"/>
          <w:lang w:eastAsia="ru-RU"/>
        </w:rPr>
        <w:t>пяти</w:t>
      </w:r>
      <w:r w:rsidRPr="00F077F8">
        <w:rPr>
          <w:rFonts w:ascii="Times New Roman" w:hAnsi="Times New Roman"/>
          <w:sz w:val="28"/>
          <w:szCs w:val="28"/>
          <w:lang w:eastAsia="ru-RU"/>
        </w:rPr>
        <w:t xml:space="preserve"> месяцев 2025 года на территории обслуживания МУ МВД России «Нижнетагильское» 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 зарегистрировано </w:t>
      </w:r>
      <w:r w:rsidR="005450E1" w:rsidRPr="005450E1">
        <w:rPr>
          <w:rFonts w:ascii="Times New Roman" w:eastAsia="Calibri" w:hAnsi="Times New Roman"/>
          <w:sz w:val="28"/>
          <w:szCs w:val="28"/>
        </w:rPr>
        <w:t>1</w:t>
      </w:r>
      <w:r w:rsidR="005450E1">
        <w:rPr>
          <w:rFonts w:ascii="Times New Roman" w:eastAsia="Calibri" w:hAnsi="Times New Roman"/>
          <w:sz w:val="28"/>
          <w:szCs w:val="28"/>
        </w:rPr>
        <w:t xml:space="preserve">4 ДТП (8; </w:t>
      </w:r>
      <w:r w:rsidR="005450E1" w:rsidRPr="00923E35">
        <w:rPr>
          <w:rFonts w:ascii="Times New Roman" w:eastAsia="Calibri" w:hAnsi="Times New Roman"/>
          <w:b/>
          <w:sz w:val="28"/>
          <w:szCs w:val="28"/>
        </w:rPr>
        <w:t>+75%</w:t>
      </w:r>
      <w:r w:rsidR="005450E1">
        <w:rPr>
          <w:rFonts w:ascii="Times New Roman" w:eastAsia="Calibri" w:hAnsi="Times New Roman"/>
          <w:sz w:val="28"/>
          <w:szCs w:val="28"/>
        </w:rPr>
        <w:t>), в которых травмы получили 20 детей (11</w:t>
      </w:r>
      <w:r w:rsidR="005450E1" w:rsidRPr="00923E35">
        <w:rPr>
          <w:rFonts w:ascii="Times New Roman" w:eastAsia="Calibri" w:hAnsi="Times New Roman"/>
          <w:b/>
          <w:sz w:val="28"/>
          <w:szCs w:val="28"/>
        </w:rPr>
        <w:t>;+81,8%</w:t>
      </w:r>
      <w:r w:rsidRPr="00F077F8">
        <w:rPr>
          <w:rFonts w:ascii="Times New Roman" w:eastAsia="Calibri" w:hAnsi="Times New Roman"/>
          <w:sz w:val="28"/>
          <w:szCs w:val="28"/>
        </w:rPr>
        <w:t xml:space="preserve">). </w:t>
      </w:r>
      <w:r w:rsidR="00923E35">
        <w:rPr>
          <w:rFonts w:ascii="Times New Roman" w:eastAsia="Calibri" w:hAnsi="Times New Roman"/>
          <w:sz w:val="28"/>
          <w:szCs w:val="28"/>
        </w:rPr>
        <w:t>Гибели детей не допущено (0).</w:t>
      </w:r>
    </w:p>
    <w:p w14:paraId="63B380AE" w14:textId="77777777" w:rsidR="00F077F8" w:rsidRPr="00F077F8" w:rsidRDefault="005450E1" w:rsidP="00410A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 ДТП (2</w:t>
      </w:r>
      <w:r w:rsidR="00F077F8" w:rsidRPr="00F077F8">
        <w:rPr>
          <w:rFonts w:ascii="Times New Roman" w:eastAsia="Calibri" w:hAnsi="Times New Roman"/>
          <w:sz w:val="28"/>
          <w:szCs w:val="28"/>
        </w:rPr>
        <w:t>;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 w:rsidR="00F077F8" w:rsidRPr="00923E35">
        <w:rPr>
          <w:rFonts w:ascii="Times New Roman" w:eastAsia="Calibri" w:hAnsi="Times New Roman"/>
          <w:b/>
          <w:sz w:val="28"/>
          <w:szCs w:val="28"/>
        </w:rPr>
        <w:t>+10</w:t>
      </w:r>
      <w:r w:rsidRPr="00923E35">
        <w:rPr>
          <w:rFonts w:ascii="Times New Roman" w:eastAsia="Calibri" w:hAnsi="Times New Roman"/>
          <w:b/>
          <w:sz w:val="28"/>
          <w:szCs w:val="28"/>
        </w:rPr>
        <w:t>0%</w:t>
      </w:r>
      <w:r>
        <w:rPr>
          <w:rFonts w:ascii="Times New Roman" w:eastAsia="Calibri" w:hAnsi="Times New Roman"/>
          <w:sz w:val="28"/>
          <w:szCs w:val="28"/>
        </w:rPr>
        <w:t>) произошло с участием детей - пешеходов, в результате которых травмировались 4 детей (2</w:t>
      </w:r>
      <w:r w:rsidR="00F077F8" w:rsidRPr="00F077F8">
        <w:rPr>
          <w:rFonts w:ascii="Times New Roman" w:eastAsia="Calibri" w:hAnsi="Times New Roman"/>
          <w:sz w:val="28"/>
          <w:szCs w:val="28"/>
        </w:rPr>
        <w:t>;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 w:rsidR="00F077F8" w:rsidRPr="00923E35">
        <w:rPr>
          <w:rFonts w:ascii="Times New Roman" w:eastAsia="Calibri" w:hAnsi="Times New Roman"/>
          <w:b/>
          <w:sz w:val="28"/>
          <w:szCs w:val="28"/>
        </w:rPr>
        <w:t>+100%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). Стоит отметить, что </w:t>
      </w:r>
      <w:r>
        <w:rPr>
          <w:rFonts w:ascii="Times New Roman" w:eastAsia="Calibri" w:hAnsi="Times New Roman"/>
          <w:sz w:val="28"/>
          <w:szCs w:val="28"/>
        </w:rPr>
        <w:t>2 ДТП произошли на пешеходном переходе, 1 из них, по собственной неосторожности несовершеннолетнего.</w:t>
      </w:r>
    </w:p>
    <w:p w14:paraId="785C8194" w14:textId="77777777" w:rsidR="00931212" w:rsidRDefault="005450E1" w:rsidP="00410A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 участием детей</w:t>
      </w:r>
      <w:r>
        <w:rPr>
          <w:rFonts w:ascii="Times New Roman" w:eastAsia="Calibri" w:hAnsi="Times New Roman"/>
          <w:sz w:val="28"/>
          <w:szCs w:val="28"/>
        </w:rPr>
        <w:t xml:space="preserve"> - пассажиров зарегистрировано 7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 ДТП с у</w:t>
      </w:r>
      <w:r>
        <w:rPr>
          <w:rFonts w:ascii="Times New Roman" w:eastAsia="Calibri" w:hAnsi="Times New Roman"/>
          <w:sz w:val="28"/>
          <w:szCs w:val="28"/>
        </w:rPr>
        <w:t>частием детей - пассажиров (4;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 w:rsidRPr="00923E35">
        <w:rPr>
          <w:rFonts w:ascii="Times New Roman" w:eastAsia="Calibri" w:hAnsi="Times New Roman"/>
          <w:b/>
          <w:sz w:val="28"/>
          <w:szCs w:val="28"/>
        </w:rPr>
        <w:t>+7</w:t>
      </w:r>
      <w:r w:rsidR="00F077F8" w:rsidRPr="00923E35">
        <w:rPr>
          <w:rFonts w:ascii="Times New Roman" w:eastAsia="Calibri" w:hAnsi="Times New Roman"/>
          <w:b/>
          <w:sz w:val="28"/>
          <w:szCs w:val="28"/>
        </w:rPr>
        <w:t>5%</w:t>
      </w:r>
      <w:r w:rsidR="00F077F8" w:rsidRPr="00F077F8">
        <w:rPr>
          <w:rFonts w:ascii="Times New Roman" w:eastAsia="Calibri" w:hAnsi="Times New Roman"/>
          <w:sz w:val="28"/>
          <w:szCs w:val="28"/>
        </w:rPr>
        <w:t>), в резу</w:t>
      </w:r>
      <w:r>
        <w:rPr>
          <w:rFonts w:ascii="Times New Roman" w:eastAsia="Calibri" w:hAnsi="Times New Roman"/>
          <w:sz w:val="28"/>
          <w:szCs w:val="28"/>
        </w:rPr>
        <w:t xml:space="preserve">льтате которых травмы получили 12 детей (7; </w:t>
      </w:r>
      <w:r w:rsidRPr="00923E35">
        <w:rPr>
          <w:rFonts w:ascii="Times New Roman" w:eastAsia="Calibri" w:hAnsi="Times New Roman"/>
          <w:b/>
          <w:sz w:val="28"/>
          <w:szCs w:val="28"/>
        </w:rPr>
        <w:t>+71,4</w:t>
      </w:r>
      <w:r w:rsidR="00F077F8" w:rsidRPr="00923E35">
        <w:rPr>
          <w:rFonts w:ascii="Times New Roman" w:eastAsia="Calibri" w:hAnsi="Times New Roman"/>
          <w:b/>
          <w:sz w:val="28"/>
          <w:szCs w:val="28"/>
        </w:rPr>
        <w:t>%</w:t>
      </w:r>
      <w:r w:rsidR="00F077F8" w:rsidRPr="00F077F8">
        <w:rPr>
          <w:rFonts w:ascii="Times New Roman" w:eastAsia="Calibri" w:hAnsi="Times New Roman"/>
          <w:sz w:val="28"/>
          <w:szCs w:val="28"/>
        </w:rPr>
        <w:t>).</w:t>
      </w:r>
    </w:p>
    <w:p w14:paraId="0FE3F9F6" w14:textId="77777777" w:rsidR="00E63172" w:rsidRPr="00F077F8" w:rsidRDefault="00931212" w:rsidP="00410A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</w:t>
      </w:r>
      <w:r>
        <w:rPr>
          <w:rFonts w:ascii="Times New Roman" w:eastAsia="Calibri" w:hAnsi="Times New Roman"/>
          <w:sz w:val="28"/>
          <w:szCs w:val="28"/>
        </w:rPr>
        <w:t>, управляющих мототехникой,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зарегистрировано 2</w:t>
      </w:r>
      <w:r w:rsidRPr="00F077F8">
        <w:rPr>
          <w:rFonts w:ascii="Times New Roman" w:eastAsia="Calibri" w:hAnsi="Times New Roman"/>
          <w:sz w:val="28"/>
          <w:szCs w:val="28"/>
        </w:rPr>
        <w:t xml:space="preserve"> ДТП </w:t>
      </w:r>
      <w:r>
        <w:rPr>
          <w:rFonts w:ascii="Times New Roman" w:eastAsia="Calibri" w:hAnsi="Times New Roman"/>
          <w:sz w:val="28"/>
          <w:szCs w:val="28"/>
        </w:rPr>
        <w:t>(0;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 w:rsidRPr="00923E35">
        <w:rPr>
          <w:rFonts w:ascii="Times New Roman" w:eastAsia="Calibri" w:hAnsi="Times New Roman"/>
          <w:b/>
          <w:sz w:val="28"/>
          <w:szCs w:val="28"/>
        </w:rPr>
        <w:t>+100</w:t>
      </w:r>
      <w:r w:rsidR="00923E35">
        <w:rPr>
          <w:rFonts w:ascii="Times New Roman" w:eastAsia="Calibri" w:hAnsi="Times New Roman"/>
          <w:b/>
          <w:sz w:val="28"/>
          <w:szCs w:val="28"/>
        </w:rPr>
        <w:t>%</w:t>
      </w:r>
      <w:r w:rsidRPr="00F077F8">
        <w:rPr>
          <w:rFonts w:ascii="Times New Roman" w:eastAsia="Calibri" w:hAnsi="Times New Roman"/>
          <w:sz w:val="28"/>
          <w:szCs w:val="28"/>
        </w:rPr>
        <w:t>), в резу</w:t>
      </w:r>
      <w:r>
        <w:rPr>
          <w:rFonts w:ascii="Times New Roman" w:eastAsia="Calibri" w:hAnsi="Times New Roman"/>
          <w:sz w:val="28"/>
          <w:szCs w:val="28"/>
        </w:rPr>
        <w:t xml:space="preserve">льтате которых травмы получили 2 ребенка (0; </w:t>
      </w:r>
      <w:r w:rsidRPr="00923E35">
        <w:rPr>
          <w:rFonts w:ascii="Times New Roman" w:eastAsia="Calibri" w:hAnsi="Times New Roman"/>
          <w:b/>
          <w:sz w:val="28"/>
          <w:szCs w:val="28"/>
        </w:rPr>
        <w:t>+100%</w:t>
      </w:r>
      <w:r w:rsidRPr="00F077F8">
        <w:rPr>
          <w:rFonts w:ascii="Times New Roman" w:eastAsia="Calibri" w:hAnsi="Times New Roman"/>
          <w:sz w:val="28"/>
          <w:szCs w:val="28"/>
        </w:rPr>
        <w:t>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F077F8" w:rsidRPr="00F077F8" w14:paraId="144C1268" w14:textId="77777777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F91B20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925C69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0146B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F077F8" w:rsidRPr="00F077F8" w14:paraId="278D296B" w14:textId="77777777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6AE8D6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napToGrid w:val="0"/>
              <w:spacing w:after="0"/>
              <w:jc w:val="center"/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733767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214635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8F264A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BC9FD9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4D4629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97654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F077F8" w:rsidRPr="00F077F8" w14:paraId="0356CACA" w14:textId="77777777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7AAA7C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EB553B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031676B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592314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A37A61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9AA15D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D20F8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</w:tr>
      <w:tr w:rsidR="00F077F8" w:rsidRPr="00F077F8" w14:paraId="03901D73" w14:textId="77777777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AE4667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CFBEE6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DB6376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835A8B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355492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FA4938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7BD91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</w:tr>
      <w:tr w:rsidR="00F077F8" w:rsidRPr="00F077F8" w14:paraId="0688F32D" w14:textId="77777777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C679FA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424450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437864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6E9188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D1FC53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C9E7E7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24408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</w:tr>
      <w:tr w:rsidR="00F077F8" w:rsidRPr="00F077F8" w14:paraId="1C4C427D" w14:textId="77777777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E5BA06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1E4641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7A0FCB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BCB2F7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2A8DDD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9132D9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88752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</w:tr>
      <w:tr w:rsidR="00F077F8" w:rsidRPr="00F077F8" w14:paraId="5CB539FE" w14:textId="77777777" w:rsidTr="00D669C8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9F65E4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14A34F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C9F27A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6817EB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6A9E44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464EF9" w14:textId="77777777"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0901A" w14:textId="77777777"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11</w:t>
            </w:r>
          </w:p>
        </w:tc>
      </w:tr>
    </w:tbl>
    <w:p w14:paraId="2F7EAB8D" w14:textId="77777777" w:rsidR="00F077F8" w:rsidRPr="00F077F8" w:rsidRDefault="00F077F8" w:rsidP="00F07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8817BE" w14:textId="77777777" w:rsidR="00E63172" w:rsidRPr="005A491D" w:rsidRDefault="005A491D" w:rsidP="00410A26">
      <w:pPr>
        <w:tabs>
          <w:tab w:val="num" w:pos="180"/>
          <w:tab w:val="num" w:pos="1080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Госавтоинспекция обращается к родителям и напоминает, что теплая погода способствует увеличени</w:t>
      </w:r>
      <w:r w:rsidR="00923E35">
        <w:rPr>
          <w:rFonts w:ascii="Times New Roman" w:hAnsi="Times New Roman"/>
          <w:color w:val="000000"/>
          <w:sz w:val="28"/>
          <w:szCs w:val="28"/>
        </w:rPr>
        <w:t xml:space="preserve">ю количества детей на дороге. </w:t>
      </w:r>
      <w:r>
        <w:rPr>
          <w:rFonts w:ascii="Times New Roman" w:hAnsi="Times New Roman"/>
          <w:color w:val="000000"/>
          <w:sz w:val="28"/>
          <w:szCs w:val="28"/>
        </w:rPr>
        <w:t xml:space="preserve">Приобретая детям велосипеды и другие различные современные средства </w:t>
      </w:r>
      <w:r w:rsidRPr="005A491D">
        <w:rPr>
          <w:rFonts w:ascii="Times New Roman" w:hAnsi="Times New Roman"/>
          <w:color w:val="000000"/>
          <w:sz w:val="28"/>
          <w:szCs w:val="28"/>
        </w:rPr>
        <w:t xml:space="preserve">передвижения, необходимо не только проговаривать с ними безопасные места для катания, но и контролировать досуг своих детей, во избежание фактов ДТП. На проезжую часть несовершеннолетний велосипедист может выезжать только при достижении возраста 14 лет. </w:t>
      </w:r>
      <w:r w:rsidR="00E6317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5A491D">
        <w:rPr>
          <w:rFonts w:ascii="Times New Roman" w:hAnsi="Times New Roman"/>
          <w:color w:val="000000"/>
          <w:sz w:val="28"/>
          <w:szCs w:val="28"/>
        </w:rPr>
        <w:t xml:space="preserve">на детях должны присутствовать средства пассивной защиты – шлем, налокотники, наколенники и одежду со </w:t>
      </w:r>
      <w:proofErr w:type="spellStart"/>
      <w:r w:rsidRPr="005A491D">
        <w:rPr>
          <w:rFonts w:ascii="Times New Roman" w:hAnsi="Times New Roman"/>
          <w:color w:val="000000"/>
          <w:sz w:val="28"/>
          <w:szCs w:val="28"/>
        </w:rPr>
        <w:t>световозвращающими</w:t>
      </w:r>
      <w:proofErr w:type="spellEnd"/>
      <w:r w:rsidRPr="005A491D">
        <w:rPr>
          <w:rFonts w:ascii="Times New Roman" w:hAnsi="Times New Roman"/>
          <w:color w:val="000000"/>
          <w:sz w:val="28"/>
          <w:szCs w:val="28"/>
        </w:rPr>
        <w:t xml:space="preserve"> элементами.</w:t>
      </w:r>
    </w:p>
    <w:p w14:paraId="65038D7E" w14:textId="77777777" w:rsidR="005A491D" w:rsidRDefault="00E63172" w:rsidP="00410A26">
      <w:pPr>
        <w:pStyle w:val="a3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 приобретать для управления детям </w:t>
      </w:r>
      <w:proofErr w:type="spellStart"/>
      <w:r>
        <w:rPr>
          <w:sz w:val="28"/>
          <w:szCs w:val="28"/>
        </w:rPr>
        <w:t>питбайки</w:t>
      </w:r>
      <w:proofErr w:type="spellEnd"/>
      <w:r>
        <w:rPr>
          <w:sz w:val="28"/>
          <w:szCs w:val="28"/>
        </w:rPr>
        <w:t xml:space="preserve">, квадроциклы, а также </w:t>
      </w:r>
      <w:r w:rsidRPr="00931212">
        <w:rPr>
          <w:sz w:val="28"/>
          <w:szCs w:val="28"/>
        </w:rPr>
        <w:t xml:space="preserve">мощные </w:t>
      </w:r>
      <w:r>
        <w:rPr>
          <w:sz w:val="28"/>
          <w:szCs w:val="28"/>
        </w:rPr>
        <w:t xml:space="preserve">электросамокаты и другие СИМ. На их управление необходимо наличие водительского удостоверения соответствующей категории. </w:t>
      </w:r>
      <w:r w:rsidR="005A491D" w:rsidRPr="005A491D">
        <w:rPr>
          <w:sz w:val="28"/>
          <w:szCs w:val="28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</w:t>
      </w:r>
      <w:r w:rsidR="005450E1">
        <w:rPr>
          <w:sz w:val="28"/>
          <w:szCs w:val="28"/>
        </w:rPr>
        <w:t>ю и контролю несовершеннолетних, а также по ч.3 ст.12.7 КоАП РФ за передачу права управления транспортным средством несовершеннолетнему (административный штраф 30</w:t>
      </w:r>
      <w:r w:rsidR="00923E35">
        <w:rPr>
          <w:sz w:val="28"/>
          <w:szCs w:val="28"/>
        </w:rPr>
        <w:t xml:space="preserve"> </w:t>
      </w:r>
      <w:r w:rsidR="005450E1">
        <w:rPr>
          <w:sz w:val="28"/>
          <w:szCs w:val="28"/>
        </w:rPr>
        <w:t>000 рублей).</w:t>
      </w:r>
    </w:p>
    <w:p w14:paraId="545800D3" w14:textId="77777777" w:rsidR="00706B4C" w:rsidRDefault="005450E1" w:rsidP="00410A26">
      <w:pPr>
        <w:pStyle w:val="a3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Управлять </w:t>
      </w:r>
      <w:proofErr w:type="spellStart"/>
      <w:r>
        <w:rPr>
          <w:sz w:val="28"/>
          <w:szCs w:val="28"/>
        </w:rPr>
        <w:t>кикшеринговыми</w:t>
      </w:r>
      <w:proofErr w:type="spellEnd"/>
      <w:r>
        <w:rPr>
          <w:sz w:val="28"/>
          <w:szCs w:val="28"/>
        </w:rPr>
        <w:t xml:space="preserve"> (прокатными) электросамокатами несовершеннолетним категорически запрещается. У операторов, предостав</w:t>
      </w:r>
      <w:r w:rsidR="00931212">
        <w:rPr>
          <w:sz w:val="28"/>
          <w:szCs w:val="28"/>
        </w:rPr>
        <w:t>ляющих данные услуги на территории г. Нижний Тагил предусмотрены штрафные санкции в размере 30</w:t>
      </w:r>
      <w:r w:rsidR="00923E35">
        <w:rPr>
          <w:sz w:val="28"/>
          <w:szCs w:val="28"/>
        </w:rPr>
        <w:t xml:space="preserve"> </w:t>
      </w:r>
      <w:r w:rsidR="00931212">
        <w:rPr>
          <w:sz w:val="28"/>
          <w:szCs w:val="28"/>
        </w:rPr>
        <w:t>000 рублей.</w:t>
      </w:r>
    </w:p>
    <w:p w14:paraId="4F2487A0" w14:textId="77777777" w:rsidR="009F065B" w:rsidRPr="005A491D" w:rsidRDefault="005A491D" w:rsidP="00410A26">
      <w:pPr>
        <w:pStyle w:val="a3"/>
        <w:spacing w:before="0" w:beforeAutospacing="0" w:after="0" w:afterAutospacing="0"/>
        <w:ind w:right="-545"/>
        <w:jc w:val="center"/>
        <w:rPr>
          <w:b/>
          <w:i/>
          <w:color w:val="000000"/>
          <w:sz w:val="26"/>
          <w:szCs w:val="26"/>
          <w:u w:val="single"/>
        </w:rPr>
      </w:pPr>
      <w:r w:rsidRPr="005A491D">
        <w:rPr>
          <w:b/>
          <w:i/>
        </w:rPr>
        <w:t>Отделение пропаганды Госавтоинспекции МУ МВД России «Нижнетагильское»</w:t>
      </w:r>
    </w:p>
    <w:sectPr w:rsidR="009F065B" w:rsidRPr="005A491D" w:rsidSect="00410A2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6D"/>
    <w:rsid w:val="00063758"/>
    <w:rsid w:val="001651BA"/>
    <w:rsid w:val="00303BA3"/>
    <w:rsid w:val="003C388F"/>
    <w:rsid w:val="00402586"/>
    <w:rsid w:val="00410A26"/>
    <w:rsid w:val="005450E1"/>
    <w:rsid w:val="005A1191"/>
    <w:rsid w:val="005A491D"/>
    <w:rsid w:val="00643649"/>
    <w:rsid w:val="006F4B9D"/>
    <w:rsid w:val="00706B4C"/>
    <w:rsid w:val="00757CD7"/>
    <w:rsid w:val="00787D67"/>
    <w:rsid w:val="00923E35"/>
    <w:rsid w:val="00931212"/>
    <w:rsid w:val="009F065B"/>
    <w:rsid w:val="00A22074"/>
    <w:rsid w:val="00A50764"/>
    <w:rsid w:val="00B2322A"/>
    <w:rsid w:val="00B2666D"/>
    <w:rsid w:val="00E63172"/>
    <w:rsid w:val="00F077F8"/>
    <w:rsid w:val="00F1674A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4F05"/>
  <w15:docId w15:val="{37578AD0-4E3D-4B1C-94F8-18ADA06B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мария Ошуркова</cp:lastModifiedBy>
  <cp:revision>2</cp:revision>
  <cp:lastPrinted>2024-04-08T06:52:00Z</cp:lastPrinted>
  <dcterms:created xsi:type="dcterms:W3CDTF">2025-06-20T11:58:00Z</dcterms:created>
  <dcterms:modified xsi:type="dcterms:W3CDTF">2025-06-20T11:58:00Z</dcterms:modified>
</cp:coreProperties>
</file>